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39"/>
        <w:gridCol w:w="2308"/>
        <w:gridCol w:w="2345"/>
        <w:gridCol w:w="381"/>
        <w:gridCol w:w="1969"/>
      </w:tblGrid>
      <w:tr w:rsidR="00C8723B" w:rsidTr="005904AA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AA38E9">
              <w:rPr>
                <w:b/>
                <w:sz w:val="36"/>
              </w:rPr>
              <w:t>10</w:t>
            </w:r>
          </w:p>
          <w:p w:rsidR="00C8723B" w:rsidRDefault="00C8723B"/>
        </w:tc>
      </w:tr>
      <w:tr w:rsidR="00C8723B" w:rsidTr="005904AA">
        <w:tc>
          <w:tcPr>
            <w:tcW w:w="9576" w:type="dxa"/>
            <w:gridSpan w:val="6"/>
          </w:tcPr>
          <w:p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8723B" w:rsidRDefault="00C8723B"/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Default="00AA38E9">
            <w:r>
              <w:t>08/09</w:t>
            </w:r>
            <w:r w:rsidR="004664EF">
              <w:t>/2014</w:t>
            </w:r>
          </w:p>
        </w:tc>
        <w:tc>
          <w:tcPr>
            <w:tcW w:w="2394" w:type="dxa"/>
          </w:tcPr>
          <w:p w:rsidR="00C8723B" w:rsidRDefault="00C8723B" w:rsidP="00701433"/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4664EF">
            <w:proofErr w:type="spellStart"/>
            <w:r>
              <w:t>Quimperle</w:t>
            </w:r>
            <w:proofErr w:type="spellEnd"/>
            <w:r>
              <w:t xml:space="preserve"> Room Public Hall, Liskeard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5904AA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AA38E9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Declarations of i</w:t>
            </w:r>
            <w:r w:rsidR="00E80C45" w:rsidRPr="00E80C45">
              <w:rPr>
                <w:rFonts w:ascii="ArialMT" w:hAnsi="ArialMT" w:cs="ArialMT"/>
                <w:sz w:val="24"/>
                <w:szCs w:val="24"/>
              </w:rPr>
              <w:t>nterest</w:t>
            </w:r>
          </w:p>
          <w:p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5904AA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:rsidR="00E80C45" w:rsidRPr="00E80C45" w:rsidRDefault="00AA38E9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="00E80C45"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</w:t>
            </w:r>
            <w:r w:rsidR="00E80C45">
              <w:rPr>
                <w:rFonts w:ascii="ArialMT" w:hAnsi="ArialMT" w:cs="ArialMT"/>
                <w:sz w:val="24"/>
                <w:szCs w:val="24"/>
              </w:rPr>
              <w:t>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5904AA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AA38E9" w:rsidRPr="00E80C45" w:rsidRDefault="00AA38E9" w:rsidP="00AA38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Community engagement feedback</w:t>
            </w:r>
          </w:p>
          <w:p w:rsidR="009977FB" w:rsidRPr="00E80C45" w:rsidRDefault="009977FB" w:rsidP="00AA38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  <w:r w:rsidR="00BD3ED6">
              <w:rPr>
                <w:rFonts w:ascii="ArialMT" w:hAnsi="ArialMT" w:cs="ArialMT"/>
                <w:sz w:val="24"/>
                <w:szCs w:val="24"/>
              </w:rPr>
              <w:t>/PM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5904AA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BD3ED6" w:rsidP="00AA38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Budget update &amp; </w:t>
            </w:r>
            <w:r w:rsidR="00AA38E9">
              <w:rPr>
                <w:rFonts w:ascii="ArialMT" w:hAnsi="ArialMT" w:cs="ArialMT"/>
                <w:sz w:val="24"/>
                <w:szCs w:val="24"/>
              </w:rPr>
              <w:t>Locality grant application</w:t>
            </w:r>
          </w:p>
          <w:p w:rsidR="00AA38E9" w:rsidRPr="00E80C45" w:rsidRDefault="00AA38E9" w:rsidP="00AA38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E37A0B" w:rsidTr="00C8723B">
        <w:tc>
          <w:tcPr>
            <w:tcW w:w="808" w:type="dxa"/>
          </w:tcPr>
          <w:p w:rsidR="00E37A0B" w:rsidRDefault="00E37A0B" w:rsidP="005904AA">
            <w:r>
              <w:t>5.</w:t>
            </w:r>
          </w:p>
        </w:tc>
        <w:tc>
          <w:tcPr>
            <w:tcW w:w="6770" w:type="dxa"/>
            <w:gridSpan w:val="4"/>
          </w:tcPr>
          <w:p w:rsidR="00AA38E9" w:rsidRPr="00E80C45" w:rsidRDefault="00AA38E9" w:rsidP="00AA38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– Planning the next steps</w:t>
            </w:r>
          </w:p>
          <w:p w:rsidR="00E37A0B" w:rsidRDefault="00E37A0B" w:rsidP="00AA38E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E37A0B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PM - </w:t>
            </w:r>
            <w:r w:rsidR="00E37A0B"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AA38E9" w:rsidTr="00C8723B">
        <w:tc>
          <w:tcPr>
            <w:tcW w:w="808" w:type="dxa"/>
          </w:tcPr>
          <w:p w:rsidR="00AA38E9" w:rsidRDefault="00AA38E9" w:rsidP="005904AA">
            <w:r>
              <w:t>6.</w:t>
            </w:r>
          </w:p>
        </w:tc>
        <w:tc>
          <w:tcPr>
            <w:tcW w:w="6770" w:type="dxa"/>
            <w:gridSpan w:val="4"/>
          </w:tcPr>
          <w:p w:rsidR="00AA38E9" w:rsidRDefault="00AA38E9" w:rsidP="00AA38E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Briefing Consultants</w:t>
            </w:r>
            <w:r w:rsidR="00F127FA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AA38E9" w:rsidRDefault="00AA38E9" w:rsidP="00AA38E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38E9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AA38E9" w:rsidTr="00C8723B">
        <w:tc>
          <w:tcPr>
            <w:tcW w:w="808" w:type="dxa"/>
          </w:tcPr>
          <w:p w:rsidR="00AA38E9" w:rsidRDefault="00AA38E9" w:rsidP="005904AA">
            <w:r>
              <w:t>7.</w:t>
            </w:r>
          </w:p>
        </w:tc>
        <w:tc>
          <w:tcPr>
            <w:tcW w:w="6770" w:type="dxa"/>
            <w:gridSpan w:val="4"/>
          </w:tcPr>
          <w:p w:rsidR="00AA38E9" w:rsidRDefault="00AA38E9" w:rsidP="00AA38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Briefing Sub-Groups</w:t>
            </w:r>
          </w:p>
          <w:p w:rsidR="00AA38E9" w:rsidRDefault="00AA38E9" w:rsidP="00AA38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38E9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PM </w:t>
            </w:r>
          </w:p>
        </w:tc>
      </w:tr>
      <w:tr w:rsidR="00AA38E9" w:rsidTr="00C8723B">
        <w:tc>
          <w:tcPr>
            <w:tcW w:w="808" w:type="dxa"/>
          </w:tcPr>
          <w:p w:rsidR="00AA38E9" w:rsidRDefault="00AA38E9" w:rsidP="005904AA">
            <w:r>
              <w:t>8.</w:t>
            </w:r>
          </w:p>
        </w:tc>
        <w:tc>
          <w:tcPr>
            <w:tcW w:w="6770" w:type="dxa"/>
            <w:gridSpan w:val="4"/>
          </w:tcPr>
          <w:p w:rsidR="00AA38E9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Volunteer evening </w:t>
            </w:r>
            <w:r w:rsidR="00BD3ED6">
              <w:rPr>
                <w:rFonts w:ascii="ArialMT" w:hAnsi="ArialMT" w:cs="ArialMT"/>
                <w:sz w:val="24"/>
                <w:szCs w:val="24"/>
              </w:rPr>
              <w:t xml:space="preserve">feedback </w:t>
            </w:r>
            <w:r>
              <w:rPr>
                <w:rFonts w:ascii="ArialMT" w:hAnsi="ArialMT" w:cs="ArialMT"/>
                <w:sz w:val="24"/>
                <w:szCs w:val="24"/>
              </w:rPr>
              <w:t>and Recruitment</w:t>
            </w:r>
          </w:p>
          <w:p w:rsidR="00AA38E9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AA38E9" w:rsidRDefault="00AA38E9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AA38E9" w:rsidP="005904AA">
            <w:r>
              <w:t>9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AA38E9" w:rsidP="005904AA">
            <w:r>
              <w:t>10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AA38E9">
            <w:r>
              <w:t>11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C30B00" w:rsidRDefault="00C30B00"/>
    <w:p w:rsidR="005904AA" w:rsidRDefault="005904AA"/>
    <w:p w:rsidR="005904AA" w:rsidRDefault="005904AA"/>
    <w:p w:rsidR="005904AA" w:rsidRDefault="005904AA"/>
    <w:p w:rsidR="005904AA" w:rsidRDefault="005904AA"/>
    <w:p w:rsidR="005904AA" w:rsidRDefault="005904AA"/>
    <w:p w:rsidR="005904AA" w:rsidRDefault="005904A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08"/>
        <w:gridCol w:w="3351"/>
        <w:gridCol w:w="5191"/>
      </w:tblGrid>
      <w:tr w:rsidR="005904AA" w:rsidRPr="005904AA" w:rsidTr="00F17F6B">
        <w:tc>
          <w:tcPr>
            <w:tcW w:w="10070" w:type="dxa"/>
            <w:gridSpan w:val="3"/>
          </w:tcPr>
          <w:p w:rsidR="00F17F6B" w:rsidRDefault="00F17F6B" w:rsidP="005904AA">
            <w:pPr>
              <w:jc w:val="center"/>
              <w:rPr>
                <w:b/>
                <w:sz w:val="36"/>
              </w:rPr>
            </w:pPr>
            <w:r>
              <w:lastRenderedPageBreak/>
              <w:t>Item 2: Notes of Last Meeting</w:t>
            </w:r>
            <w:r w:rsidRPr="005904AA">
              <w:rPr>
                <w:b/>
                <w:sz w:val="36"/>
              </w:rPr>
              <w:t xml:space="preserve"> </w:t>
            </w:r>
          </w:p>
          <w:p w:rsidR="005904AA" w:rsidRPr="00F17F6B" w:rsidRDefault="005904AA" w:rsidP="00F17F6B">
            <w:pPr>
              <w:jc w:val="center"/>
              <w:rPr>
                <w:b/>
                <w:sz w:val="36"/>
              </w:rPr>
            </w:pPr>
            <w:r w:rsidRPr="005904AA">
              <w:rPr>
                <w:b/>
                <w:sz w:val="36"/>
              </w:rPr>
              <w:t>LISKEARD NEIGHBOURHOOD PLAN TEAM</w:t>
            </w:r>
            <w:r w:rsidR="00F17F6B">
              <w:rPr>
                <w:b/>
                <w:sz w:val="36"/>
              </w:rPr>
              <w:t xml:space="preserve"> </w:t>
            </w:r>
            <w:r w:rsidRPr="005904AA">
              <w:rPr>
                <w:b/>
                <w:sz w:val="36"/>
              </w:rPr>
              <w:t xml:space="preserve">Meeting No. </w:t>
            </w:r>
            <w:r>
              <w:rPr>
                <w:b/>
                <w:sz w:val="36"/>
              </w:rPr>
              <w:t>9</w:t>
            </w:r>
          </w:p>
        </w:tc>
      </w:tr>
      <w:tr w:rsidR="005904AA" w:rsidRPr="005904AA" w:rsidTr="00F17F6B">
        <w:tc>
          <w:tcPr>
            <w:tcW w:w="10070" w:type="dxa"/>
            <w:gridSpan w:val="3"/>
          </w:tcPr>
          <w:p w:rsidR="005904AA" w:rsidRPr="005904AA" w:rsidRDefault="005904AA" w:rsidP="005904AA">
            <w:pPr>
              <w:jc w:val="center"/>
              <w:rPr>
                <w:b/>
                <w:sz w:val="44"/>
                <w:szCs w:val="44"/>
              </w:rPr>
            </w:pPr>
            <w:r w:rsidRPr="005904AA">
              <w:rPr>
                <w:b/>
                <w:sz w:val="44"/>
                <w:szCs w:val="44"/>
              </w:rPr>
              <w:t>NOTES</w:t>
            </w:r>
          </w:p>
        </w:tc>
      </w:tr>
      <w:tr w:rsidR="005904AA" w:rsidRPr="005904AA" w:rsidTr="00F17F6B">
        <w:tc>
          <w:tcPr>
            <w:tcW w:w="4485" w:type="dxa"/>
            <w:gridSpan w:val="2"/>
          </w:tcPr>
          <w:p w:rsidR="005904AA" w:rsidRPr="005904AA" w:rsidRDefault="005904AA" w:rsidP="005904AA">
            <w:pPr>
              <w:rPr>
                <w:b/>
              </w:rPr>
            </w:pPr>
            <w:r w:rsidRPr="005904AA">
              <w:rPr>
                <w:b/>
              </w:rPr>
              <w:t>MEETING DATE:</w:t>
            </w:r>
            <w:r>
              <w:rPr>
                <w:b/>
              </w:rPr>
              <w:t xml:space="preserve"> </w:t>
            </w:r>
          </w:p>
          <w:p w:rsidR="005904AA" w:rsidRPr="005904AA" w:rsidRDefault="005904AA" w:rsidP="005904AA">
            <w:r>
              <w:t>14/07/2014</w:t>
            </w:r>
          </w:p>
        </w:tc>
        <w:tc>
          <w:tcPr>
            <w:tcW w:w="5585" w:type="dxa"/>
          </w:tcPr>
          <w:p w:rsidR="005904AA" w:rsidRPr="005904AA" w:rsidRDefault="005904AA" w:rsidP="005904AA">
            <w:pPr>
              <w:rPr>
                <w:b/>
              </w:rPr>
            </w:pPr>
            <w:r w:rsidRPr="005904AA">
              <w:rPr>
                <w:b/>
              </w:rPr>
              <w:t>MEETING VENUE:</w:t>
            </w:r>
            <w:r>
              <w:t xml:space="preserve"> </w:t>
            </w:r>
            <w:proofErr w:type="spellStart"/>
            <w:r>
              <w:t>Quimperle</w:t>
            </w:r>
            <w:proofErr w:type="spellEnd"/>
            <w:r>
              <w:t xml:space="preserve"> Room Public Hall, Liskeard</w:t>
            </w:r>
          </w:p>
          <w:p w:rsidR="005904AA" w:rsidRPr="005904AA" w:rsidRDefault="005904AA" w:rsidP="005904AA"/>
        </w:tc>
      </w:tr>
      <w:tr w:rsidR="005904AA" w:rsidRPr="005904AA" w:rsidTr="00F17F6B">
        <w:trPr>
          <w:trHeight w:val="547"/>
        </w:trPr>
        <w:tc>
          <w:tcPr>
            <w:tcW w:w="10070" w:type="dxa"/>
            <w:gridSpan w:val="3"/>
          </w:tcPr>
          <w:p w:rsidR="005904AA" w:rsidRPr="005904AA" w:rsidRDefault="005904AA" w:rsidP="005904AA">
            <w:pPr>
              <w:rPr>
                <w:rFonts w:ascii="Arial" w:hAnsi="Arial" w:cs="Arial"/>
              </w:rPr>
            </w:pPr>
            <w:r w:rsidRPr="005904AA">
              <w:rPr>
                <w:rFonts w:ascii="Arial" w:hAnsi="Arial" w:cs="Arial"/>
              </w:rPr>
              <w:t xml:space="preserve">PRESENT: </w:t>
            </w:r>
            <w:r>
              <w:rPr>
                <w:rFonts w:ascii="Arial" w:eastAsia="Arial" w:hAnsi="Arial"/>
              </w:rPr>
              <w:t xml:space="preserve">James Shrubsole, Lorna Shrubsole, Sally Hawken, Jane Pascoe, Roger Holmes, Steve Beresford-Foster. </w:t>
            </w:r>
            <w:proofErr w:type="spellStart"/>
            <w:r>
              <w:rPr>
                <w:rFonts w:ascii="Arial" w:eastAsia="Arial" w:hAnsi="Arial"/>
              </w:rPr>
              <w:t>Apols</w:t>
            </w:r>
            <w:proofErr w:type="spellEnd"/>
            <w:r>
              <w:rPr>
                <w:rFonts w:ascii="Arial" w:eastAsia="Arial" w:hAnsi="Arial"/>
              </w:rPr>
              <w:t xml:space="preserve"> from Rachel Brooks, Susan </w:t>
            </w:r>
            <w:proofErr w:type="spellStart"/>
            <w:r>
              <w:rPr>
                <w:rFonts w:ascii="Arial" w:eastAsia="Arial" w:hAnsi="Arial"/>
              </w:rPr>
              <w:t>Shand</w:t>
            </w:r>
            <w:proofErr w:type="spellEnd"/>
            <w:r>
              <w:rPr>
                <w:rFonts w:ascii="Arial" w:eastAsia="Arial" w:hAnsi="Arial"/>
              </w:rPr>
              <w:t>, Sue Pike.</w:t>
            </w: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pPr>
              <w:rPr>
                <w:b/>
              </w:rPr>
            </w:pPr>
            <w:r w:rsidRPr="005904AA">
              <w:rPr>
                <w:b/>
              </w:rPr>
              <w:t>NO.</w:t>
            </w:r>
          </w:p>
        </w:tc>
        <w:tc>
          <w:tcPr>
            <w:tcW w:w="9262" w:type="dxa"/>
            <w:gridSpan w:val="2"/>
          </w:tcPr>
          <w:p w:rsidR="005904AA" w:rsidRPr="005904AA" w:rsidRDefault="005904AA" w:rsidP="005904AA">
            <w:pPr>
              <w:rPr>
                <w:b/>
              </w:rPr>
            </w:pPr>
            <w:r w:rsidRPr="005904AA">
              <w:rPr>
                <w:b/>
              </w:rPr>
              <w:t>ITEM.</w:t>
            </w: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>1.</w:t>
            </w:r>
          </w:p>
        </w:tc>
        <w:tc>
          <w:tcPr>
            <w:tcW w:w="9262" w:type="dxa"/>
            <w:gridSpan w:val="2"/>
          </w:tcPr>
          <w:p w:rsidR="005904AA" w:rsidRPr="009A6486" w:rsidRDefault="005904AA" w:rsidP="005904A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Declarations of Interest</w:t>
            </w:r>
          </w:p>
          <w:p w:rsidR="005904AA" w:rsidRDefault="005904AA" w:rsidP="005904AA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NONE</w:t>
            </w:r>
          </w:p>
          <w:p w:rsidR="005904AA" w:rsidRPr="005904AA" w:rsidRDefault="005904AA" w:rsidP="005904AA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>2.</w:t>
            </w:r>
          </w:p>
        </w:tc>
        <w:tc>
          <w:tcPr>
            <w:tcW w:w="9262" w:type="dxa"/>
            <w:gridSpan w:val="2"/>
          </w:tcPr>
          <w:p w:rsidR="005904AA" w:rsidRPr="009A6486" w:rsidRDefault="005904AA" w:rsidP="005904A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 xml:space="preserve">Notes of Last Meeting and Matters Arising </w:t>
            </w:r>
          </w:p>
          <w:p w:rsidR="005904AA" w:rsidRPr="005904AA" w:rsidRDefault="005904AA" w:rsidP="005904AA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NONE</w:t>
            </w:r>
            <w:r w:rsidRPr="005904AA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5904AA" w:rsidRPr="005904AA" w:rsidRDefault="005904AA" w:rsidP="005904AA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 xml:space="preserve">3. </w:t>
            </w:r>
          </w:p>
        </w:tc>
        <w:tc>
          <w:tcPr>
            <w:tcW w:w="9262" w:type="dxa"/>
            <w:gridSpan w:val="2"/>
          </w:tcPr>
          <w:p w:rsidR="005904AA" w:rsidRPr="009A6486" w:rsidRDefault="005904AA" w:rsidP="005904A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Project Plan Review</w:t>
            </w:r>
          </w:p>
          <w:p w:rsidR="005904AA" w:rsidRPr="005904AA" w:rsidRDefault="009A6486" w:rsidP="009A64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Brief review showed that project was on target but some rearrangement of sequence necessary to accommodate extended community engagement period.</w:t>
            </w:r>
          </w:p>
          <w:p w:rsidR="005904AA" w:rsidRPr="005904AA" w:rsidRDefault="005904AA" w:rsidP="005904AA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>4.</w:t>
            </w:r>
          </w:p>
        </w:tc>
        <w:tc>
          <w:tcPr>
            <w:tcW w:w="9262" w:type="dxa"/>
            <w:gridSpan w:val="2"/>
          </w:tcPr>
          <w:p w:rsidR="005904AA" w:rsidRDefault="005904AA" w:rsidP="005904A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Budget position</w:t>
            </w:r>
          </w:p>
          <w:p w:rsidR="009A6486" w:rsidRPr="009A6486" w:rsidRDefault="009A6486" w:rsidP="005904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A6486">
              <w:rPr>
                <w:rFonts w:ascii="ArialMT" w:hAnsi="ArialMT" w:cs="ArialMT"/>
                <w:sz w:val="24"/>
                <w:szCs w:val="24"/>
              </w:rPr>
              <w:t xml:space="preserve">Noted that project operating within draft budget at present. </w:t>
            </w:r>
            <w:proofErr w:type="spellStart"/>
            <w:r w:rsidRPr="009A6486"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 w:rsidRPr="009A6486">
              <w:rPr>
                <w:rFonts w:ascii="ArialMT" w:hAnsi="ArialMT" w:cs="ArialMT"/>
                <w:sz w:val="24"/>
                <w:szCs w:val="24"/>
              </w:rPr>
              <w:t xml:space="preserve"> to put together bid for Locality grant.</w:t>
            </w:r>
          </w:p>
          <w:p w:rsidR="005904AA" w:rsidRPr="005904AA" w:rsidRDefault="005904AA" w:rsidP="005904AA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>5.</w:t>
            </w:r>
          </w:p>
        </w:tc>
        <w:tc>
          <w:tcPr>
            <w:tcW w:w="9262" w:type="dxa"/>
            <w:gridSpan w:val="2"/>
          </w:tcPr>
          <w:p w:rsidR="009A6486" w:rsidRPr="009A6486" w:rsidRDefault="009A6486" w:rsidP="009A648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Forthcoming Community Engagement</w:t>
            </w:r>
          </w:p>
          <w:p w:rsidR="005904AA" w:rsidRPr="009A6486" w:rsidRDefault="009A6486" w:rsidP="009A6486">
            <w:pPr>
              <w:rPr>
                <w:rFonts w:ascii="ArialMT" w:hAnsi="ArialMT" w:cs="ArialMT"/>
                <w:sz w:val="24"/>
                <w:szCs w:val="24"/>
              </w:rPr>
            </w:pPr>
            <w:r w:rsidRPr="009A6486">
              <w:rPr>
                <w:rFonts w:ascii="ArialMT" w:hAnsi="ArialMT" w:cs="ArialMT"/>
                <w:sz w:val="24"/>
                <w:szCs w:val="24"/>
              </w:rPr>
              <w:t>Arrangements Staffing arrangements for the community events, exhibitions and press announcements were agreed.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It was agreed that the closedown for comments was 1</w:t>
            </w:r>
            <w:r w:rsidRPr="009A6486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August and a press release announcing this would be prepared. </w:t>
            </w:r>
          </w:p>
          <w:p w:rsidR="005904AA" w:rsidRPr="005904AA" w:rsidRDefault="005904AA" w:rsidP="005904AA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A6486" w:rsidRPr="005904AA" w:rsidTr="00F17F6B">
        <w:tc>
          <w:tcPr>
            <w:tcW w:w="808" w:type="dxa"/>
          </w:tcPr>
          <w:p w:rsidR="009A6486" w:rsidRPr="005904AA" w:rsidRDefault="009A6486" w:rsidP="005904AA"/>
        </w:tc>
        <w:tc>
          <w:tcPr>
            <w:tcW w:w="9262" w:type="dxa"/>
            <w:gridSpan w:val="2"/>
          </w:tcPr>
          <w:p w:rsidR="009A6486" w:rsidRDefault="009A6486" w:rsidP="009A6486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Update on Neighbourhood Plans</w:t>
            </w:r>
          </w:p>
          <w:p w:rsidR="009A6486" w:rsidRPr="009A6486" w:rsidRDefault="009A6486" w:rsidP="009A6486">
            <w:pPr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9A6486"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 w:rsidRPr="009A6486">
              <w:rPr>
                <w:rFonts w:ascii="ArialMT" w:hAnsi="ArialMT" w:cs="ArialMT"/>
                <w:sz w:val="24"/>
                <w:szCs w:val="24"/>
              </w:rPr>
              <w:t xml:space="preserve"> gave an update on the latest developments nationally involving Neighbourhood Plans.</w:t>
            </w:r>
          </w:p>
          <w:p w:rsidR="009A6486" w:rsidRPr="005904AA" w:rsidRDefault="009A6486" w:rsidP="005904AA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>6.</w:t>
            </w:r>
          </w:p>
        </w:tc>
        <w:tc>
          <w:tcPr>
            <w:tcW w:w="9262" w:type="dxa"/>
            <w:gridSpan w:val="2"/>
          </w:tcPr>
          <w:p w:rsidR="005904AA" w:rsidRPr="009A6486" w:rsidRDefault="005904AA" w:rsidP="005904AA">
            <w:pPr>
              <w:rPr>
                <w:rFonts w:ascii="ArialMT" w:hAnsi="ArialMT" w:cs="ArialMT"/>
                <w:b/>
                <w:sz w:val="24"/>
                <w:szCs w:val="24"/>
              </w:rPr>
            </w:pPr>
            <w:proofErr w:type="spellStart"/>
            <w:r w:rsidRPr="009A6486">
              <w:rPr>
                <w:rFonts w:ascii="ArialMT" w:hAnsi="ArialMT" w:cs="ArialMT"/>
                <w:b/>
                <w:sz w:val="24"/>
                <w:szCs w:val="24"/>
              </w:rPr>
              <w:t>AOB</w:t>
            </w:r>
            <w:proofErr w:type="spellEnd"/>
          </w:p>
          <w:p w:rsidR="005904AA" w:rsidRPr="005904AA" w:rsidRDefault="009A6486" w:rsidP="009A6486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Volunteers evening – noted that this event on 31</w:t>
            </w:r>
            <w:r w:rsidRPr="009A6486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August did not require full team attendance and would be handled by James and Steve.</w:t>
            </w:r>
          </w:p>
          <w:p w:rsidR="005904AA" w:rsidRPr="005904AA" w:rsidRDefault="005904AA" w:rsidP="005904AA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>7.</w:t>
            </w:r>
          </w:p>
        </w:tc>
        <w:tc>
          <w:tcPr>
            <w:tcW w:w="9262" w:type="dxa"/>
            <w:gridSpan w:val="2"/>
          </w:tcPr>
          <w:p w:rsidR="005904AA" w:rsidRPr="00F17F6B" w:rsidRDefault="005904AA" w:rsidP="005904AA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F17F6B">
              <w:rPr>
                <w:rFonts w:ascii="ArialMT" w:hAnsi="ArialMT" w:cs="ArialMT"/>
                <w:b/>
                <w:sz w:val="24"/>
                <w:szCs w:val="24"/>
              </w:rPr>
              <w:t>Notes of actions agreed</w:t>
            </w:r>
          </w:p>
          <w:p w:rsidR="00F17F6B" w:rsidRDefault="00F17F6B" w:rsidP="00F17F6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9A6486"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 w:rsidRPr="009A6486">
              <w:rPr>
                <w:rFonts w:ascii="ArialMT" w:hAnsi="ArialMT" w:cs="ArialMT"/>
                <w:sz w:val="24"/>
                <w:szCs w:val="24"/>
              </w:rPr>
              <w:t xml:space="preserve"> to put together bid for Locality grant.</w:t>
            </w:r>
          </w:p>
          <w:p w:rsidR="005904AA" w:rsidRPr="005904AA" w:rsidRDefault="00F17F6B" w:rsidP="00F17F6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Agreed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that the closedown for comments was 1</w:t>
            </w:r>
            <w:r w:rsidRPr="009A6486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August and a press release announcing this would be prepared. </w:t>
            </w:r>
          </w:p>
          <w:p w:rsidR="005904AA" w:rsidRPr="005904AA" w:rsidRDefault="005904AA" w:rsidP="005904AA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904AA" w:rsidRPr="005904AA" w:rsidTr="00F17F6B">
        <w:tc>
          <w:tcPr>
            <w:tcW w:w="808" w:type="dxa"/>
          </w:tcPr>
          <w:p w:rsidR="005904AA" w:rsidRPr="005904AA" w:rsidRDefault="005904AA" w:rsidP="005904AA">
            <w:r w:rsidRPr="005904AA">
              <w:t>8.</w:t>
            </w:r>
          </w:p>
        </w:tc>
        <w:tc>
          <w:tcPr>
            <w:tcW w:w="9262" w:type="dxa"/>
            <w:gridSpan w:val="2"/>
          </w:tcPr>
          <w:p w:rsidR="005904AA" w:rsidRPr="00F17F6B" w:rsidRDefault="005904AA" w:rsidP="005904AA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F17F6B">
              <w:rPr>
                <w:rFonts w:ascii="ArialMT" w:hAnsi="ArialMT" w:cs="ArialMT"/>
                <w:b/>
                <w:sz w:val="24"/>
                <w:szCs w:val="24"/>
              </w:rPr>
              <w:t xml:space="preserve">Recommendations to Town Council </w:t>
            </w:r>
          </w:p>
          <w:p w:rsidR="005904AA" w:rsidRPr="005904AA" w:rsidRDefault="00F17F6B" w:rsidP="00F17F6B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NONE</w:t>
            </w:r>
          </w:p>
        </w:tc>
      </w:tr>
    </w:tbl>
    <w:p w:rsidR="00F17F6B" w:rsidRDefault="00F17F6B">
      <w:pPr>
        <w:sectPr w:rsidR="00F17F6B" w:rsidSect="00F17F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217" w:type="dxa"/>
        <w:tblInd w:w="108" w:type="dxa"/>
        <w:tblLook w:val="04A0" w:firstRow="1" w:lastRow="0" w:firstColumn="1" w:lastColumn="0" w:noHBand="0" w:noVBand="1"/>
      </w:tblPr>
      <w:tblGrid>
        <w:gridCol w:w="3777"/>
        <w:gridCol w:w="1365"/>
        <w:gridCol w:w="2002"/>
        <w:gridCol w:w="1713"/>
        <w:gridCol w:w="782"/>
        <w:gridCol w:w="1276"/>
        <w:gridCol w:w="2302"/>
      </w:tblGrid>
      <w:tr w:rsidR="005904AA" w:rsidRPr="005904AA" w:rsidTr="005904AA">
        <w:trPr>
          <w:trHeight w:val="615"/>
        </w:trPr>
        <w:tc>
          <w:tcPr>
            <w:tcW w:w="132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 xml:space="preserve">Item 4: </w:t>
            </w:r>
            <w:r w:rsidRPr="005904A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n-GB"/>
              </w:rPr>
              <w:t>LISKEARD NEIGHBOURHOOD PLAN WORKING BUDGET SEPT 2014.</w:t>
            </w:r>
          </w:p>
        </w:tc>
      </w:tr>
      <w:tr w:rsidR="005904AA" w:rsidRPr="005904AA" w:rsidTr="005904AA">
        <w:trPr>
          <w:trHeight w:val="160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HEADING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MAXIMUM COST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IN KIND CONTRIBUTION OR COVERED BY CC &amp;/OR DEVELOPERS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ACTUAL COST after in kind contributions and subsidies removed.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NET COST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COMMENTS</w:t>
            </w:r>
          </w:p>
        </w:tc>
      </w:tr>
      <w:tr w:rsidR="005904AA" w:rsidRPr="005904AA" w:rsidTr="005904AA">
        <w:trPr>
          <w:trHeight w:val="39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Stage 1 Starting Up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103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Stage 2: Ensuring community support for the neighbourhood planning process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Stage 3: Organisation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Secretarial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4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Note Taking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3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Stationary and Materials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Office supplies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Maps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Display Boards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£2,650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9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Stage 4 - Communication and engagement </w:t>
            </w:r>
            <w:proofErr w:type="spellStart"/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stratey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4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Identity of Project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Establish Visual identity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Survey Monkey Licence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Set up Website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£850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£1,450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£1,150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3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Stage 5 - Community Engagement/Scoping Events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7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Newsletter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Printing newsletter / leaflet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Questionnaire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£65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Banner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Scoping Events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Room hire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£416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40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40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Business Breakfast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40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Flyers and Posters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£70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Printing and Materials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£379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£1,691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£1,171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106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Stages 7 and 9  - Community Engagement/Option Setting/Consultation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Community Consultation Events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Room Hire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Printing and Materials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Questionnaire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Design, compilation, analysis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£1,750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3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Stage 8 - Preparation and printing of Draft Plan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4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Development and </w:t>
            </w:r>
            <w:proofErr w:type="spellStart"/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eview</w:t>
            </w:r>
            <w:proofErr w:type="spellEnd"/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of evidence base 7.5 </w:t>
            </w: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days @ £200 </w:t>
            </w:r>
            <w:proofErr w:type="spellStart"/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pd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130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Review of </w:t>
            </w:r>
            <w:proofErr w:type="spellStart"/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NPPF</w:t>
            </w:r>
            <w:proofErr w:type="spellEnd"/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NPPG</w:t>
            </w:r>
            <w:proofErr w:type="spellEnd"/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, Cornwall Local Plan and other policies - Professional support 2.5 days @ 200 </w:t>
            </w:r>
            <w:proofErr w:type="spellStart"/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pd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Planning advice and technical writing </w:t>
            </w: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10 days @ £200 </w:t>
            </w:r>
            <w:proofErr w:type="spellStart"/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pd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Printing of Formal Docs for Consultation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3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Consultation Statement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Maps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Surveys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Flood risk assessment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Habitats Regulations Assessment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57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Strategic Environmental Assessment (SEA/ SA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£10,000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Noise Report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£800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Formal Advertising of draft consultation period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£800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£33,700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100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Stage 9 - </w:t>
            </w:r>
            <w:proofErr w:type="spellStart"/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Preperation</w:t>
            </w:r>
            <w:proofErr w:type="spellEnd"/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, printing and promotion of Final Plan, Referendum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70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Planning advice and technical writing </w:t>
            </w: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5 days @ £200 </w:t>
            </w:r>
            <w:proofErr w:type="spellStart"/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pd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Printing of Formal Docs for Submission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Plan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Consultation Statement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Maps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Publicity for Referendum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£800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£2,900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Stage 10 - Making Plan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Printing of Formal Docs for 'Making'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Consultation Statement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Maps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Totals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£1,100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Other Costs and Contingency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9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9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Volunteer expenses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6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Project Management </w:t>
            </w: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35 days at £175 </w:t>
            </w:r>
            <w:proofErr w:type="spellStart"/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pd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£6,125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£6,125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Contingency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£2,500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£10,625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£6,125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£55,866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£9,275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£1,471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Secured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Anticipated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Liskeard Town Council NP Budget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£14,000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Secured 2014/15, 2015/16</w:t>
            </w:r>
          </w:p>
        </w:tc>
      </w:tr>
      <w:tr w:rsidR="005904AA" w:rsidRPr="005904AA" w:rsidTr="005904AA">
        <w:trPr>
          <w:trHeight w:val="6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Liskeard Town Council </w:t>
            </w:r>
            <w:proofErr w:type="spellStart"/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Comms</w:t>
            </w:r>
            <w:proofErr w:type="spellEnd"/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&amp; Engagement </w:t>
            </w:r>
            <w:proofErr w:type="spellStart"/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Ctte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Secured 2014/15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Community Chest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Secured 2013/14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Anticipated 2014/15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Anticipated 2015/16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Locality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£4,250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Secured 2014/15</w:t>
            </w:r>
          </w:p>
        </w:tc>
      </w:tr>
      <w:tr w:rsidR="005904AA" w:rsidRPr="005904AA" w:rsidTr="005904AA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Locality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£2,750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Application in 2015/16</w:t>
            </w:r>
          </w:p>
        </w:tc>
      </w:tr>
      <w:tr w:rsidR="005904AA" w:rsidRPr="005904AA" w:rsidTr="005904AA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£19,150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£3,750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£22,900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5904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5904AA" w:rsidRDefault="005904AA"/>
    <w:tbl>
      <w:tblPr>
        <w:tblW w:w="10540" w:type="dxa"/>
        <w:tblLook w:val="04A0" w:firstRow="1" w:lastRow="0" w:firstColumn="1" w:lastColumn="0" w:noHBand="0" w:noVBand="1"/>
      </w:tblPr>
      <w:tblGrid>
        <w:gridCol w:w="1150"/>
        <w:gridCol w:w="1516"/>
        <w:gridCol w:w="1838"/>
        <w:gridCol w:w="1516"/>
        <w:gridCol w:w="1900"/>
        <w:gridCol w:w="1660"/>
        <w:gridCol w:w="960"/>
      </w:tblGrid>
      <w:tr w:rsidR="005904AA" w:rsidRPr="005904AA" w:rsidTr="005904AA">
        <w:trPr>
          <w:trHeight w:val="300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Liskeard Neighbourhood Plan Summary Budget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4AA" w:rsidRPr="005904AA" w:rsidTr="005904AA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4AA" w:rsidRPr="005904AA" w:rsidTr="005904AA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Gross Cost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Contributions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D6904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Actual</w:t>
            </w:r>
            <w:r w:rsidR="005904AA"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Available Funding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Net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04AA" w:rsidRPr="005904AA" w:rsidTr="005904AA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2013/14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£1,661.60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£1,150.00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£511.60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-£11.60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04AA" w:rsidRPr="005904AA" w:rsidTr="005904AA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2014/15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£12,152.75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£4,137.50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£8,015.25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£11,238.40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£3,223.15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04AA" w:rsidRPr="005904AA" w:rsidTr="005904AA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2015/16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£42,052.50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£3,687.50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£38,365.00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£10,223.15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color w:val="000000"/>
                <w:lang w:eastAsia="en-GB"/>
              </w:rPr>
              <w:t>-£28,141.85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04AA" w:rsidRPr="005904AA" w:rsidTr="005904AA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£55,866.85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£8,975.00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£46,891.85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D6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£2</w:t>
            </w:r>
            <w:r w:rsidR="005D69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,9</w:t>
            </w:r>
            <w:bookmarkStart w:id="0" w:name="_GoBack"/>
            <w:bookmarkEnd w:id="0"/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61.55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904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-£24,930.30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AA" w:rsidRPr="005904AA" w:rsidRDefault="005904AA" w:rsidP="0059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p w:rsidR="005904AA" w:rsidRDefault="005904AA"/>
    <w:p w:rsidR="00F17F6B" w:rsidRDefault="00F17F6B">
      <w:pPr>
        <w:sectPr w:rsidR="00F17F6B" w:rsidSect="00F17F6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17F6B" w:rsidRPr="00F17F6B" w:rsidRDefault="00F17F6B" w:rsidP="00F17F6B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F17F6B">
        <w:rPr>
          <w:rFonts w:ascii="ArialMT" w:hAnsi="ArialMT" w:cs="ArialMT"/>
          <w:b/>
          <w:sz w:val="24"/>
          <w:szCs w:val="24"/>
        </w:rPr>
        <w:lastRenderedPageBreak/>
        <w:t xml:space="preserve">Item 5: </w:t>
      </w:r>
      <w:r w:rsidRPr="00F17F6B">
        <w:rPr>
          <w:rFonts w:ascii="ArialMT" w:hAnsi="ArialMT" w:cs="ArialMT"/>
          <w:b/>
          <w:sz w:val="24"/>
          <w:szCs w:val="24"/>
        </w:rPr>
        <w:t>Project Plan Review – Planning the next steps</w:t>
      </w:r>
    </w:p>
    <w:tbl>
      <w:tblPr>
        <w:tblW w:w="132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606"/>
        <w:gridCol w:w="3606"/>
        <w:gridCol w:w="2886"/>
        <w:gridCol w:w="1048"/>
      </w:tblGrid>
      <w:tr w:rsidR="00F17F6B" w:rsidRPr="00980D7F" w:rsidTr="00F127FA">
        <w:trPr>
          <w:trHeight w:val="341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27"/>
                <w:szCs w:val="28"/>
              </w:rPr>
            </w:pPr>
            <w:r w:rsidRPr="00980D7F">
              <w:rPr>
                <w:rFonts w:ascii="Verdana" w:hAnsi="Verdana" w:cs="Arial"/>
                <w:b/>
                <w:bCs/>
                <w:sz w:val="27"/>
                <w:szCs w:val="28"/>
              </w:rPr>
              <w:t>Phases</w:t>
            </w: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/>
                <w:sz w:val="27"/>
                <w:szCs w:val="28"/>
              </w:rPr>
            </w:pPr>
            <w:r w:rsidRPr="00980D7F">
              <w:rPr>
                <w:rFonts w:ascii="Verdana" w:hAnsi="Verdana" w:cs="Arial"/>
                <w:b/>
                <w:bCs/>
                <w:sz w:val="27"/>
                <w:szCs w:val="28"/>
              </w:rPr>
              <w:t>Stages</w:t>
            </w: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2DBDB"/>
          </w:tcPr>
          <w:p w:rsidR="00F17F6B" w:rsidRPr="00980D7F" w:rsidRDefault="00F17F6B" w:rsidP="00602F2D">
            <w:pPr>
              <w:rPr>
                <w:rFonts w:ascii="Verdana" w:hAnsi="Verdana"/>
                <w:sz w:val="27"/>
                <w:szCs w:val="28"/>
              </w:rPr>
            </w:pPr>
            <w:r w:rsidRPr="00980D7F">
              <w:rPr>
                <w:rFonts w:ascii="Verdana" w:hAnsi="Verdana" w:cs="Arial"/>
                <w:b/>
                <w:bCs/>
                <w:sz w:val="27"/>
                <w:szCs w:val="28"/>
              </w:rPr>
              <w:t>Actions</w:t>
            </w:r>
          </w:p>
        </w:tc>
        <w:tc>
          <w:tcPr>
            <w:tcW w:w="288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27"/>
                <w:szCs w:val="28"/>
              </w:rPr>
            </w:pPr>
            <w:r w:rsidRPr="00980D7F">
              <w:rPr>
                <w:rFonts w:ascii="Verdana" w:hAnsi="Verdana" w:cs="Arial"/>
                <w:b/>
                <w:bCs/>
                <w:sz w:val="27"/>
                <w:szCs w:val="28"/>
              </w:rPr>
              <w:t>Target Timetable</w:t>
            </w:r>
          </w:p>
        </w:tc>
        <w:tc>
          <w:tcPr>
            <w:tcW w:w="10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27"/>
                <w:szCs w:val="27"/>
              </w:rPr>
            </w:pPr>
          </w:p>
        </w:tc>
      </w:tr>
      <w:tr w:rsidR="00F17F6B" w:rsidRPr="00980D7F" w:rsidTr="00F127FA">
        <w:trPr>
          <w:trHeight w:val="980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23"/>
              </w:rPr>
            </w:pPr>
            <w:r w:rsidRPr="00980D7F">
              <w:rPr>
                <w:rFonts w:ascii="Verdana" w:hAnsi="Verdana" w:cs="Arial"/>
                <w:b/>
                <w:bCs/>
                <w:sz w:val="23"/>
              </w:rPr>
              <w:t>Laying the foundations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1: Starting up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Getting started: Town Council Authority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Defining the Neighbourhood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Submission of letter &amp; map to Cornwall Council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October/November 2013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506"/>
        </w:trPr>
        <w:tc>
          <w:tcPr>
            <w:tcW w:w="21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23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F17F6B" w:rsidRPr="00980D7F" w:rsidRDefault="00F17F6B" w:rsidP="00F17F6B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2: Ensuring community support for the neighbourhood planning process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Community Awareness Raising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December 2013/January 2014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148"/>
        </w:trPr>
        <w:tc>
          <w:tcPr>
            <w:tcW w:w="21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23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3: Organisation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Set up Steering Group / Neighbourhood Planning Team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Develop and keep under review Project Plan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Assess and keep under review the budget requirement</w:t>
            </w:r>
          </w:p>
          <w:p w:rsidR="00F17F6B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Secure funding</w:t>
            </w:r>
          </w:p>
          <w:p w:rsidR="00F17F6B" w:rsidRPr="00980D7F" w:rsidRDefault="00F17F6B" w:rsidP="00F17F6B">
            <w:pPr>
              <w:spacing w:after="0" w:line="240" w:lineRule="auto"/>
              <w:ind w:left="360"/>
              <w:rPr>
                <w:rFonts w:ascii="Verdana" w:hAnsi="Verdana" w:cs="Arial"/>
                <w:b/>
                <w:bCs/>
                <w:sz w:val="15"/>
                <w:szCs w:val="1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January/March 2014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694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ind w:left="113" w:right="113"/>
              <w:rPr>
                <w:rFonts w:ascii="Verdana" w:hAnsi="Verdana" w:cs="Arial"/>
                <w:b/>
                <w:bCs/>
                <w:sz w:val="23"/>
              </w:rPr>
            </w:pPr>
            <w:r w:rsidRPr="00980D7F">
              <w:rPr>
                <w:rFonts w:ascii="Verdana" w:hAnsi="Verdana" w:cs="Arial"/>
                <w:b/>
                <w:bCs/>
                <w:sz w:val="23"/>
              </w:rPr>
              <w:t>From capacity to action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4: Develop communication and engagement strategy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Understand nature of area, demographic</w:t>
            </w: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s</w:t>
            </w: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, key stakeholders, accessibility needs etc.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March/April 2014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148"/>
        </w:trPr>
        <w:tc>
          <w:tcPr>
            <w:tcW w:w="21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6E3BC"/>
            <w:textDirection w:val="btLr"/>
          </w:tcPr>
          <w:p w:rsidR="00F17F6B" w:rsidRPr="00980D7F" w:rsidRDefault="00F17F6B" w:rsidP="00602F2D">
            <w:pPr>
              <w:ind w:left="113" w:right="113"/>
              <w:rPr>
                <w:rFonts w:ascii="Verdana" w:hAnsi="Verdana" w:cs="Arial"/>
                <w:b/>
                <w:bCs/>
                <w:sz w:val="23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5: Community engagement and scoping events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Launch Engagement Activity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Key Stakeholder Engagement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May to July 2014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148"/>
        </w:trPr>
        <w:tc>
          <w:tcPr>
            <w:tcW w:w="21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6: Information gathering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Building the Evidence Base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Jul to September 2014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WE ARE HERE!</w:t>
            </w:r>
          </w:p>
        </w:tc>
      </w:tr>
      <w:tr w:rsidR="00F17F6B" w:rsidRPr="00980D7F" w:rsidTr="00F127FA">
        <w:trPr>
          <w:trHeight w:val="148"/>
        </w:trPr>
        <w:tc>
          <w:tcPr>
            <w:tcW w:w="21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F17F6B" w:rsidRPr="00980D7F" w:rsidRDefault="00F17F6B" w:rsidP="00F127FA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7: Pulling community engagement results and evidence together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Define scope, content and options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August to November 2014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71755</wp:posOffset>
                      </wp:positionV>
                      <wp:extent cx="381000" cy="238125"/>
                      <wp:effectExtent l="47625" t="77470" r="95250" b="151130"/>
                      <wp:wrapNone/>
                      <wp:docPr id="1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1C6F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2.85pt;margin-top:5.65pt;width:3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" fillcolor="red" strokeweight="3pt">
                      <v:shadow on="t" color="#622423" opacity=".5" offset="6pt,6pt"/>
                    </v:shape>
                  </w:pict>
                </mc:Fallback>
              </mc:AlternateContent>
            </w:r>
          </w:p>
        </w:tc>
      </w:tr>
      <w:tr w:rsidR="00F17F6B" w:rsidRPr="00980D7F" w:rsidTr="00F127FA">
        <w:trPr>
          <w:trHeight w:val="148"/>
        </w:trPr>
        <w:tc>
          <w:tcPr>
            <w:tcW w:w="21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F17F6B" w:rsidRPr="00980D7F" w:rsidRDefault="00F17F6B" w:rsidP="00F127FA">
            <w:pPr>
              <w:rPr>
                <w:rFonts w:ascii="Verdana" w:hAnsi="Verdana"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8: Consultation on site and policy options.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In-depth Community Consultation</w:t>
            </w:r>
          </w:p>
          <w:p w:rsidR="00F17F6B" w:rsidRPr="00980D7F" w:rsidRDefault="00F17F6B" w:rsidP="00602F2D">
            <w:pPr>
              <w:ind w:left="360"/>
              <w:rPr>
                <w:rFonts w:ascii="Verdana" w:hAnsi="Verdana" w:cs="Arial"/>
                <w:b/>
                <w:bCs/>
                <w:sz w:val="15"/>
                <w:szCs w:val="1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December 2014 to January 2015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868"/>
        </w:trPr>
        <w:tc>
          <w:tcPr>
            <w:tcW w:w="21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ind w:left="113" w:right="113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23"/>
              </w:rPr>
              <w:t>Producing the Draft Plan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9: Narrowing down the options and technical writing of draft plan.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Define content and direction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Technical writing</w:t>
            </w:r>
          </w:p>
          <w:p w:rsidR="00F17F6B" w:rsidRPr="00980D7F" w:rsidRDefault="00F17F6B" w:rsidP="00F127FA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 xml:space="preserve">‘Sign off’ </w:t>
            </w: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by Town Council.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February to April 2015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759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ind w:left="113" w:right="113"/>
              <w:rPr>
                <w:rFonts w:ascii="Verdana" w:hAnsi="Verdana" w:cs="Arial"/>
                <w:b/>
                <w:bCs/>
                <w:sz w:val="23"/>
              </w:rPr>
            </w:pPr>
            <w:r w:rsidRPr="00980D7F">
              <w:rPr>
                <w:rFonts w:ascii="Verdana" w:hAnsi="Verdana" w:cs="Arial"/>
                <w:b/>
                <w:bCs/>
                <w:sz w:val="23"/>
              </w:rPr>
              <w:lastRenderedPageBreak/>
              <w:t>Refining and ‘Making’ the Plan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10: Testing and approving the Neighbourhood Plan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Pre-submission Consultation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Finalise Plan</w:t>
            </w:r>
          </w:p>
          <w:p w:rsidR="00F17F6B" w:rsidRPr="00980D7F" w:rsidRDefault="00F17F6B" w:rsidP="00F127FA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 xml:space="preserve">Submission of Plan </w:t>
            </w: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for Examination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April 2015 to June 2015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541"/>
        </w:trPr>
        <w:tc>
          <w:tcPr>
            <w:tcW w:w="21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ind w:left="113" w:right="113"/>
              <w:rPr>
                <w:rFonts w:ascii="Verdana" w:hAnsi="Verdana" w:cs="Arial"/>
                <w:b/>
                <w:bCs/>
                <w:sz w:val="23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11: Making of the Plan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DBDB"/>
          </w:tcPr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Examination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Referendum</w:t>
            </w:r>
          </w:p>
          <w:p w:rsidR="00F17F6B" w:rsidRPr="00980D7F" w:rsidRDefault="00F17F6B" w:rsidP="00F17F6B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Formal ‘Making’ as part of the planning policy framework.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July 2015 to December 2015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  <w:tr w:rsidR="00F17F6B" w:rsidRPr="00980D7F" w:rsidTr="00F127FA">
        <w:trPr>
          <w:trHeight w:val="558"/>
        </w:trPr>
        <w:tc>
          <w:tcPr>
            <w:tcW w:w="21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6E3BC"/>
          </w:tcPr>
          <w:p w:rsidR="00F17F6B" w:rsidRPr="00980D7F" w:rsidRDefault="00F17F6B" w:rsidP="00602F2D">
            <w:pPr>
              <w:ind w:left="113" w:right="113"/>
              <w:rPr>
                <w:rFonts w:ascii="Verdana" w:hAnsi="Verdana" w:cs="Arial"/>
                <w:b/>
                <w:bCs/>
                <w:sz w:val="23"/>
              </w:rPr>
            </w:pPr>
            <w:r w:rsidRPr="00980D7F">
              <w:rPr>
                <w:rFonts w:ascii="Verdana" w:hAnsi="Verdana" w:cs="Arial"/>
                <w:b/>
                <w:bCs/>
                <w:sz w:val="23"/>
              </w:rPr>
              <w:t>Into action…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E5DFEC"/>
          </w:tcPr>
          <w:p w:rsidR="00F17F6B" w:rsidRPr="00980D7F" w:rsidRDefault="00F17F6B" w:rsidP="00F127FA">
            <w:pPr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Stage 12: Delivering and monitoring the plan</w:t>
            </w:r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DBDB"/>
          </w:tcPr>
          <w:p w:rsidR="00F17F6B" w:rsidRPr="00980D7F" w:rsidRDefault="00F17F6B" w:rsidP="00F127FA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Arial"/>
                <w:b/>
                <w:bCs/>
                <w:sz w:val="15"/>
                <w:szCs w:val="16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6"/>
              </w:rPr>
              <w:t>Delivery of plan provisions….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980D7F">
              <w:rPr>
                <w:rFonts w:ascii="Verdana" w:hAnsi="Verdana" w:cs="Arial"/>
                <w:b/>
                <w:bCs/>
                <w:sz w:val="15"/>
                <w:szCs w:val="15"/>
              </w:rPr>
              <w:t>Thereafter….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17F6B" w:rsidRPr="00980D7F" w:rsidRDefault="00F17F6B" w:rsidP="00602F2D">
            <w:pPr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</w:tr>
    </w:tbl>
    <w:p w:rsidR="00F17F6B" w:rsidRPr="00980D7F" w:rsidRDefault="00F17F6B" w:rsidP="00F17F6B">
      <w:pPr>
        <w:rPr>
          <w:sz w:val="23"/>
          <w:szCs w:val="23"/>
        </w:rPr>
      </w:pPr>
    </w:p>
    <w:p w:rsidR="00F127FA" w:rsidRPr="00F127FA" w:rsidRDefault="00F127FA" w:rsidP="00F127FA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F127FA">
        <w:rPr>
          <w:rFonts w:ascii="Verdana" w:hAnsi="Verdana" w:cs="ArialMT"/>
          <w:b/>
        </w:rPr>
        <w:t>THINGS WE NEED TO DO IN NEXT 4 MONTHS</w:t>
      </w:r>
    </w:p>
    <w:p w:rsidR="00F127FA" w:rsidRPr="00F127FA" w:rsidRDefault="00F127FA" w:rsidP="00F127FA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Analyse and feedback on community engagement work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Brief consultants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Questionnaires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Event feedback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Formal letter responses.</w:t>
      </w:r>
    </w:p>
    <w:p w:rsidR="00F127FA" w:rsidRPr="00F127FA" w:rsidRDefault="00F127FA" w:rsidP="00F127FA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Report to Town Council on findings</w:t>
      </w:r>
    </w:p>
    <w:p w:rsidR="00F127FA" w:rsidRPr="00F127FA" w:rsidRDefault="00F127FA" w:rsidP="00F127FA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Brief sub-groups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 xml:space="preserve">House building and town centre well-being seem likely to emerge as the most contentious issues. Therefore suggest that within the following work two subgroups be commissioned early to begin developing strategy for these themes. </w:t>
      </w:r>
    </w:p>
    <w:p w:rsidR="00F127FA" w:rsidRPr="00F127FA" w:rsidRDefault="00F127FA" w:rsidP="00F127FA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Build the Evidence Base</w:t>
      </w:r>
      <w:r w:rsidRPr="00F127FA">
        <w:rPr>
          <w:rFonts w:ascii="Verdana" w:hAnsi="Verdana"/>
        </w:rPr>
        <w:tab/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Brief consultants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Establish status of previous local planning documents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Gather existing information e.g. demographic and socio-economic information, designated/protected sites, views from the initial questionnaire and community events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Review relevant local and national planning policies and guidance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 xml:space="preserve">Undertake mapping exercise - e.g. infrastructure, trees and environmental elements, leisure facilities, shops, historical assets </w:t>
      </w:r>
      <w:proofErr w:type="spellStart"/>
      <w:r w:rsidRPr="00F127FA">
        <w:rPr>
          <w:rFonts w:ascii="Verdana" w:hAnsi="Verdana"/>
        </w:rPr>
        <w:t>etc</w:t>
      </w:r>
      <w:proofErr w:type="spellEnd"/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Establish what evidence is still required and where it may be sourced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Source or produce additional evidence if required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Undertake analysis of evidence</w:t>
      </w:r>
    </w:p>
    <w:p w:rsidR="00F127FA" w:rsidRPr="00F127FA" w:rsidRDefault="00F127FA" w:rsidP="00F127FA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lastRenderedPageBreak/>
        <w:t>Define scope, content and options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Agree key themes and issues in context of baseline information and public opinion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 xml:space="preserve">SWOT/PESTO/scenario building and other forms of analysis 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Develop draft vision, aims for the Neighbourhood Plan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 xml:space="preserve">Define strategy to deliver vision/aims </w:t>
      </w:r>
      <w:proofErr w:type="spellStart"/>
      <w:r w:rsidRPr="00F127FA">
        <w:rPr>
          <w:rFonts w:ascii="Verdana" w:hAnsi="Verdana"/>
        </w:rPr>
        <w:t>etc</w:t>
      </w:r>
      <w:proofErr w:type="spellEnd"/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 xml:space="preserve">Examine development and policy options 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Identify valuable community spaces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Review against relevant local and national planning policies and guidance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Decide how long will the plan stand for and when it should it be refreshed</w:t>
      </w:r>
    </w:p>
    <w:p w:rsidR="00F127FA" w:rsidRPr="00F127FA" w:rsidRDefault="00F127FA" w:rsidP="00F127FA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Report to Town Council on findings</w:t>
      </w:r>
    </w:p>
    <w:p w:rsidR="00F127FA" w:rsidRPr="00F127FA" w:rsidRDefault="00F127FA" w:rsidP="00F127FA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Key Stakeholder Engagement</w:t>
      </w:r>
      <w:r w:rsidRPr="00F127FA">
        <w:rPr>
          <w:rFonts w:ascii="Verdana" w:hAnsi="Verdana"/>
        </w:rPr>
        <w:tab/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Establish what interest there is from potential developers/landowners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Discussions with community interest and residents groups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>Summarise stakeholder positions</w:t>
      </w:r>
    </w:p>
    <w:p w:rsidR="00F127FA" w:rsidRPr="00F127FA" w:rsidRDefault="00F127FA" w:rsidP="00F127FA">
      <w:pPr>
        <w:pStyle w:val="ListParagraph"/>
        <w:numPr>
          <w:ilvl w:val="1"/>
          <w:numId w:val="11"/>
        </w:numPr>
        <w:spacing w:after="160" w:line="259" w:lineRule="auto"/>
        <w:rPr>
          <w:rFonts w:ascii="Verdana" w:hAnsi="Verdana"/>
        </w:rPr>
      </w:pPr>
      <w:r w:rsidRPr="00F127FA">
        <w:rPr>
          <w:rFonts w:ascii="Verdana" w:hAnsi="Verdana"/>
        </w:rPr>
        <w:t xml:space="preserve">Ongoing liaison with key stakeholders </w:t>
      </w:r>
    </w:p>
    <w:p w:rsidR="00F127FA" w:rsidRPr="00F127FA" w:rsidRDefault="00F127FA" w:rsidP="00F127FA">
      <w:pPr>
        <w:pStyle w:val="ListParagraph"/>
        <w:rPr>
          <w:rFonts w:ascii="Verdana" w:hAnsi="Verdana"/>
        </w:rPr>
      </w:pPr>
    </w:p>
    <w:p w:rsidR="00F127FA" w:rsidRPr="00F127FA" w:rsidRDefault="00F127FA" w:rsidP="00F127FA">
      <w:pPr>
        <w:pStyle w:val="ListParagraph"/>
        <w:rPr>
          <w:rFonts w:ascii="Verdana" w:hAnsi="Verdana"/>
        </w:rPr>
      </w:pPr>
      <w:r w:rsidRPr="00F127FA">
        <w:rPr>
          <w:rFonts w:ascii="Verdana" w:hAnsi="Verdana"/>
        </w:rPr>
        <w:t>Then we start to write the Plan!</w:t>
      </w:r>
    </w:p>
    <w:p w:rsidR="00F127FA" w:rsidRPr="00F127FA" w:rsidRDefault="00F127FA" w:rsidP="00F127FA">
      <w:pPr>
        <w:rPr>
          <w:rFonts w:ascii="Verdana" w:hAnsi="Verdana"/>
          <w:b/>
        </w:rPr>
      </w:pPr>
      <w:r w:rsidRPr="00F127FA">
        <w:rPr>
          <w:rFonts w:ascii="Verdana" w:hAnsi="Verdana"/>
        </w:rPr>
        <w:t>This is the ‘what’, and roughly the ‘when’ – now need t</w:t>
      </w:r>
      <w:r w:rsidRPr="00F127FA">
        <w:rPr>
          <w:rFonts w:ascii="Verdana" w:hAnsi="Verdana"/>
        </w:rPr>
        <w:t>o discuss the ‘how’ and ‘where’, and our resource needs.</w:t>
      </w:r>
    </w:p>
    <w:p w:rsidR="00F17F6B" w:rsidRDefault="00F127FA" w:rsidP="00F127FA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F127FA">
        <w:rPr>
          <w:rFonts w:ascii="ArialMT" w:hAnsi="ArialMT" w:cs="ArialMT"/>
          <w:b/>
          <w:sz w:val="24"/>
          <w:szCs w:val="24"/>
        </w:rPr>
        <w:t>Item 7. Briefing Sub Groups:</w:t>
      </w:r>
    </w:p>
    <w:p w:rsidR="00F127FA" w:rsidRPr="00F127FA" w:rsidRDefault="00F127FA" w:rsidP="00F127FA">
      <w:pPr>
        <w:rPr>
          <w:rFonts w:ascii="Verdana" w:hAnsi="Verdana"/>
          <w:b/>
        </w:rPr>
      </w:pPr>
      <w:r w:rsidRPr="00F127FA">
        <w:rPr>
          <w:rFonts w:ascii="Verdana" w:hAnsi="Verdana"/>
          <w:b/>
        </w:rPr>
        <w:t>SUB GROUP BRIEFING EXAMPLE</w:t>
      </w:r>
    </w:p>
    <w:p w:rsidR="00F127FA" w:rsidRPr="00F127FA" w:rsidRDefault="00F127FA" w:rsidP="00F127FA">
      <w:pPr>
        <w:rPr>
          <w:rFonts w:ascii="Verdana" w:hAnsi="Verdana"/>
        </w:rPr>
      </w:pPr>
      <w:r w:rsidRPr="00F127FA">
        <w:rPr>
          <w:rFonts w:ascii="Verdana" w:hAnsi="Verdana"/>
        </w:rPr>
        <w:t xml:space="preserve">HOUSING: </w:t>
      </w:r>
    </w:p>
    <w:p w:rsidR="00F127FA" w:rsidRPr="00F127FA" w:rsidRDefault="00F127FA" w:rsidP="00F127FA">
      <w:pPr>
        <w:rPr>
          <w:rFonts w:ascii="Verdana" w:hAnsi="Verdana"/>
          <w:lang w:eastAsia="en-GB"/>
        </w:rPr>
      </w:pPr>
      <w:r w:rsidRPr="00F127FA">
        <w:rPr>
          <w:rFonts w:ascii="Verdana" w:hAnsi="Verdana"/>
          <w:lang w:eastAsia="en-GB"/>
        </w:rPr>
        <w:t xml:space="preserve">‘Find a portfolio of suitable land for delivery of </w:t>
      </w:r>
      <w:proofErr w:type="spellStart"/>
      <w:r w:rsidRPr="00F127FA">
        <w:rPr>
          <w:rFonts w:ascii="Verdana" w:hAnsi="Verdana"/>
          <w:lang w:eastAsia="en-GB"/>
        </w:rPr>
        <w:t>CLP</w:t>
      </w:r>
      <w:proofErr w:type="spellEnd"/>
      <w:r w:rsidRPr="00F127FA">
        <w:rPr>
          <w:rFonts w:ascii="Verdana" w:hAnsi="Verdana"/>
          <w:lang w:eastAsia="en-GB"/>
        </w:rPr>
        <w:t xml:space="preserve"> housing targets for Liskeard to 2030 via a variety of delivery mechanisms, including private and social housing sector provision, community land trusts and community led self-build, and any other mechanisms that are appropriate; taking into account the needs of small local builders as well as nationally active businesses'. </w:t>
      </w:r>
    </w:p>
    <w:p w:rsidR="00F127FA" w:rsidRPr="00F127FA" w:rsidRDefault="00F127FA" w:rsidP="00F127FA">
      <w:pPr>
        <w:rPr>
          <w:rFonts w:ascii="Verdana" w:hAnsi="Verdana"/>
          <w:lang w:eastAsia="en-GB"/>
        </w:rPr>
      </w:pPr>
      <w:r w:rsidRPr="00F127FA">
        <w:rPr>
          <w:rFonts w:ascii="Verdana" w:hAnsi="Verdana"/>
          <w:lang w:eastAsia="en-GB"/>
        </w:rPr>
        <w:t>As part of the work:</w:t>
      </w:r>
    </w:p>
    <w:p w:rsidR="00F127FA" w:rsidRPr="00F127FA" w:rsidRDefault="00F127FA" w:rsidP="00F127FA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lang w:eastAsia="en-GB"/>
        </w:rPr>
      </w:pPr>
      <w:r w:rsidRPr="00F127FA">
        <w:rPr>
          <w:rFonts w:ascii="Verdana" w:hAnsi="Verdana"/>
          <w:lang w:eastAsia="en-GB"/>
        </w:rPr>
        <w:lastRenderedPageBreak/>
        <w:t>Hold engagement sessions with community and industry representatives during November and December</w:t>
      </w:r>
    </w:p>
    <w:p w:rsidR="00F127FA" w:rsidRPr="00F127FA" w:rsidRDefault="00F127FA" w:rsidP="00F127FA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lang w:eastAsia="en-GB"/>
        </w:rPr>
      </w:pPr>
      <w:r w:rsidRPr="00F127FA">
        <w:rPr>
          <w:rFonts w:ascii="Verdana" w:hAnsi="Verdana"/>
          <w:lang w:eastAsia="en-GB"/>
        </w:rPr>
        <w:t>Prepare updates for report to the Neighbourhood Plan Team at its monthly meetings</w:t>
      </w:r>
    </w:p>
    <w:p w:rsidR="00F127FA" w:rsidRPr="00F127FA" w:rsidRDefault="00F127FA" w:rsidP="00F127FA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/>
          <w:lang w:eastAsia="en-GB"/>
        </w:rPr>
      </w:pPr>
      <w:r w:rsidRPr="00F127FA">
        <w:rPr>
          <w:rFonts w:ascii="Verdana" w:hAnsi="Verdana"/>
          <w:lang w:eastAsia="en-GB"/>
        </w:rPr>
        <w:t>Prepare a final report with proposals for the NP Team to recommend on to the Town Council in January 2015.</w:t>
      </w:r>
    </w:p>
    <w:p w:rsidR="00F127FA" w:rsidRPr="00F127FA" w:rsidRDefault="00F127FA" w:rsidP="00F127FA">
      <w:pPr>
        <w:rPr>
          <w:rFonts w:ascii="Times New Roman" w:hAnsi="Times New Roman"/>
          <w:lang w:eastAsia="en-GB"/>
        </w:rPr>
      </w:pPr>
    </w:p>
    <w:p w:rsidR="00F127FA" w:rsidRPr="00F127FA" w:rsidRDefault="00F127FA" w:rsidP="00F127FA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:rsidR="00F127FA" w:rsidRDefault="00F127FA"/>
    <w:sectPr w:rsidR="00F127FA" w:rsidSect="00F17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1994"/>
    <w:multiLevelType w:val="hybridMultilevel"/>
    <w:tmpl w:val="AC3E7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B57"/>
    <w:multiLevelType w:val="hybridMultilevel"/>
    <w:tmpl w:val="1CCA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3D4B"/>
    <w:multiLevelType w:val="hybridMultilevel"/>
    <w:tmpl w:val="547C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22FE"/>
    <w:multiLevelType w:val="hybridMultilevel"/>
    <w:tmpl w:val="13B21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84F56"/>
    <w:multiLevelType w:val="hybridMultilevel"/>
    <w:tmpl w:val="A9C0D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5D85"/>
    <w:multiLevelType w:val="hybridMultilevel"/>
    <w:tmpl w:val="05BA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23AF"/>
    <w:multiLevelType w:val="hybridMultilevel"/>
    <w:tmpl w:val="07CE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67581"/>
    <w:multiLevelType w:val="hybridMultilevel"/>
    <w:tmpl w:val="3630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B"/>
    <w:rsid w:val="0010021C"/>
    <w:rsid w:val="001410EE"/>
    <w:rsid w:val="00141F83"/>
    <w:rsid w:val="001A3FDE"/>
    <w:rsid w:val="004664EF"/>
    <w:rsid w:val="00513BA0"/>
    <w:rsid w:val="005146D6"/>
    <w:rsid w:val="005904AA"/>
    <w:rsid w:val="005D6904"/>
    <w:rsid w:val="00637916"/>
    <w:rsid w:val="0064052B"/>
    <w:rsid w:val="00662F31"/>
    <w:rsid w:val="00685AA5"/>
    <w:rsid w:val="006A1760"/>
    <w:rsid w:val="006E290C"/>
    <w:rsid w:val="00701433"/>
    <w:rsid w:val="00755154"/>
    <w:rsid w:val="007831DE"/>
    <w:rsid w:val="007A2004"/>
    <w:rsid w:val="007F3526"/>
    <w:rsid w:val="00821737"/>
    <w:rsid w:val="0090659A"/>
    <w:rsid w:val="009977FB"/>
    <w:rsid w:val="009A6486"/>
    <w:rsid w:val="00A330EF"/>
    <w:rsid w:val="00A34DBE"/>
    <w:rsid w:val="00AA38E9"/>
    <w:rsid w:val="00AE180E"/>
    <w:rsid w:val="00B96E7D"/>
    <w:rsid w:val="00BD3ED6"/>
    <w:rsid w:val="00BF77DD"/>
    <w:rsid w:val="00C30B00"/>
    <w:rsid w:val="00C8723B"/>
    <w:rsid w:val="00CB1131"/>
    <w:rsid w:val="00CE181D"/>
    <w:rsid w:val="00CE519E"/>
    <w:rsid w:val="00D75221"/>
    <w:rsid w:val="00D762BA"/>
    <w:rsid w:val="00DC0F9F"/>
    <w:rsid w:val="00E37A0B"/>
    <w:rsid w:val="00E61F4D"/>
    <w:rsid w:val="00E80C45"/>
    <w:rsid w:val="00EA329F"/>
    <w:rsid w:val="00F127FA"/>
    <w:rsid w:val="00F17F6B"/>
    <w:rsid w:val="00F576C6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5E0BE-E09E-41D7-9989-4A5341A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0C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904AA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6</cp:revision>
  <cp:lastPrinted>2014-09-05T12:07:00Z</cp:lastPrinted>
  <dcterms:created xsi:type="dcterms:W3CDTF">2014-09-05T10:29:00Z</dcterms:created>
  <dcterms:modified xsi:type="dcterms:W3CDTF">2014-09-07T11:53:00Z</dcterms:modified>
</cp:coreProperties>
</file>