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6EA2" w14:textId="2C22FC8E" w:rsidR="000A274C" w:rsidRDefault="009B5D27" w:rsidP="000A274C">
      <w:pPr>
        <w:pStyle w:val="p1"/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Liskeard Neighbourhood Plan </w:t>
      </w:r>
      <w:r w:rsidR="000A274C"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  <w:t>Steering Group  Meeting No 13</w:t>
      </w:r>
      <w:bookmarkStart w:id="0" w:name="_GoBack"/>
      <w:bookmarkEnd w:id="0"/>
    </w:p>
    <w:p w14:paraId="7A813B03" w14:textId="0C18BD4D" w:rsidR="000A274C" w:rsidRDefault="000A274C" w:rsidP="000A274C">
      <w:pPr>
        <w:pStyle w:val="p1"/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  <w:t>(Visioning Workshop)</w:t>
      </w:r>
    </w:p>
    <w:p w14:paraId="44548F0E" w14:textId="4A9613C5" w:rsidR="009B5D27" w:rsidRPr="000A274C" w:rsidRDefault="009B5D27" w:rsidP="000A274C">
      <w:pPr>
        <w:pStyle w:val="p1"/>
        <w:rPr>
          <w:rFonts w:asciiTheme="minorHAnsi" w:hAnsiTheme="minorHAnsi"/>
          <w:color w:val="000000" w:themeColor="text1"/>
          <w:sz w:val="22"/>
        </w:rPr>
      </w:pPr>
      <w:r w:rsidRPr="000A274C">
        <w:rPr>
          <w:rFonts w:asciiTheme="minorHAnsi" w:hAnsiTheme="minorHAnsi"/>
          <w:color w:val="000000" w:themeColor="text1"/>
          <w:sz w:val="22"/>
        </w:rPr>
        <w:t>Wednesday 29th July - 6.30 - 9.30 pm</w:t>
      </w:r>
    </w:p>
    <w:p w14:paraId="7B00ED57" w14:textId="77777777" w:rsidR="009B5D27" w:rsidRPr="000A274C" w:rsidRDefault="009B5D27" w:rsidP="009B5D27">
      <w:pPr>
        <w:rPr>
          <w:rFonts w:cs="Times New Roman"/>
          <w:color w:val="000000" w:themeColor="text1"/>
          <w:sz w:val="36"/>
          <w:lang w:eastAsia="en-GB"/>
        </w:rPr>
      </w:pPr>
      <w:r w:rsidRPr="000A274C">
        <w:rPr>
          <w:rFonts w:cs="Times New Roman"/>
          <w:color w:val="000000" w:themeColor="text1"/>
          <w:sz w:val="36"/>
          <w:lang w:eastAsia="en-GB"/>
        </w:rPr>
        <w:t>Refreshment Room, Public Hall</w:t>
      </w:r>
    </w:p>
    <w:p w14:paraId="6D9E19F7" w14:textId="77777777" w:rsidR="009B5D27" w:rsidRDefault="009B5D27" w:rsidP="009B5D27">
      <w:pPr>
        <w:rPr>
          <w:rFonts w:cs="Times New Roman"/>
          <w:color w:val="000000" w:themeColor="text1"/>
          <w:lang w:eastAsia="en-GB"/>
        </w:rPr>
      </w:pPr>
    </w:p>
    <w:p w14:paraId="65570034" w14:textId="77777777" w:rsidR="009B5D27" w:rsidRPr="009B5D27" w:rsidRDefault="009B5D27" w:rsidP="009B5D27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AGENDA</w:t>
      </w:r>
    </w:p>
    <w:p w14:paraId="55AFC53F" w14:textId="77777777" w:rsidR="009B5D27" w:rsidRPr="009B5D27" w:rsidRDefault="009B5D27" w:rsidP="009B5D27">
      <w:pPr>
        <w:rPr>
          <w:rFonts w:cs="Times New Roman"/>
          <w:color w:val="000000" w:themeColor="text1"/>
          <w:lang w:eastAsia="en-GB"/>
        </w:rPr>
      </w:pPr>
    </w:p>
    <w:p w14:paraId="532EF37A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AIM -</w:t>
      </w:r>
      <w:r w:rsid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to review progress of the four Neighbourhood Plan </w:t>
      </w: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workstreams, identify synergies and issues affecting more than one group and discuss approach to key projects</w:t>
      </w:r>
    </w:p>
    <w:p w14:paraId="4B3F773F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5CCE8340" w14:textId="77777777" w:rsidR="009B5D27" w:rsidRDefault="009E4F6F" w:rsidP="009E4F6F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OUTCOME</w:t>
      </w:r>
    </w:p>
    <w:p w14:paraId="798E2682" w14:textId="77777777" w:rsidR="009E4F6F" w:rsidRPr="009B5D27" w:rsidRDefault="009B5D27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>W</w:t>
      </w:r>
      <w:r w:rsidR="009E4F6F"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e will leave the meeting with the team able to begin drafting of the strategic narrative and policies for consultation</w:t>
      </w:r>
    </w:p>
    <w:p w14:paraId="5D683785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0226D18C" w14:textId="77777777" w:rsidR="009B5D27" w:rsidRDefault="009E4F6F" w:rsidP="009E4F6F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ATTENDEES</w:t>
      </w:r>
    </w:p>
    <w:p w14:paraId="26418E60" w14:textId="77777777" w:rsidR="009E4F6F" w:rsidRPr="009B5D27" w:rsidRDefault="009B5D27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All </w:t>
      </w:r>
      <w:r w:rsidR="009E4F6F"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involved in each of the workstreams and ask for confirmation of attendance - likely to involve 20-25 people</w:t>
      </w:r>
    </w:p>
    <w:p w14:paraId="3BFFBA4A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5C9A8950" w14:textId="77777777" w:rsidR="009B5D27" w:rsidRPr="009B5D27" w:rsidRDefault="009B5D27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ITEMS</w:t>
      </w:r>
    </w:p>
    <w:p w14:paraId="2F92B980" w14:textId="77777777" w:rsidR="009E4F6F" w:rsidRDefault="009E4F6F" w:rsidP="009E4F6F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Introduction</w:t>
      </w:r>
      <w:r w:rsidR="009B5D27">
        <w:rPr>
          <w:rFonts w:asciiTheme="minorHAnsi" w:hAnsiTheme="minorHAnsi"/>
          <w:color w:val="000000" w:themeColor="text1"/>
          <w:sz w:val="24"/>
          <w:szCs w:val="24"/>
        </w:rPr>
        <w:t xml:space="preserve"> - </w:t>
      </w: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S</w:t>
      </w:r>
      <w:r w:rsid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ue </w:t>
      </w: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B</w:t>
      </w:r>
      <w:r w:rsid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rownlow, Facilitator</w:t>
      </w:r>
    </w:p>
    <w:p w14:paraId="2AE32B82" w14:textId="77777777" w:rsidR="009B5D27" w:rsidRPr="009B5D27" w:rsidRDefault="009B5D27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</w:p>
    <w:p w14:paraId="6808E30E" w14:textId="77777777" w:rsidR="009B5D27" w:rsidRPr="009B5D27" w:rsidRDefault="009B5D27" w:rsidP="009E4F6F">
      <w:pPr>
        <w:pStyle w:val="p1"/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Setting the Scene</w:t>
      </w:r>
    </w:p>
    <w:p w14:paraId="37FB7F35" w14:textId="77777777" w:rsidR="009E4F6F" w:rsidRPr="009B5D27" w:rsidRDefault="009B5D27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>James Shrubsole and Steve Besford-Foster</w:t>
      </w:r>
      <w:r w:rsidR="009E4F6F"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to summarise neighbourhood plan process, relationship with Cornwall Local Plan and work so far</w:t>
      </w:r>
    </w:p>
    <w:p w14:paraId="464BD60A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665F29E7" w14:textId="77777777" w:rsidR="009E4F6F" w:rsidRPr="009B5D27" w:rsidRDefault="009E4F6F" w:rsidP="009E4F6F">
      <w:pPr>
        <w:pStyle w:val="p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Theme summaries</w:t>
      </w:r>
    </w:p>
    <w:p w14:paraId="6BD76ED0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Each theme to provide "poster" summary and talk to it for MAX 5 MINUTES</w:t>
      </w:r>
    </w:p>
    <w:p w14:paraId="42C310FB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Open session with post-its for members to circulate and comment on the work of each other theme</w:t>
      </w:r>
    </w:p>
    <w:p w14:paraId="506F4AEB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Brief walk-round to review comments</w:t>
      </w:r>
    </w:p>
    <w:p w14:paraId="5899FC20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266A40E7" w14:textId="77777777" w:rsidR="009E4F6F" w:rsidRPr="009B5D27" w:rsidRDefault="009E4F6F" w:rsidP="009E4F6F">
      <w:pPr>
        <w:pStyle w:val="p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Spatial implications</w:t>
      </w:r>
    </w:p>
    <w:p w14:paraId="55489943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Each theme lead to mark on large laminated map to show locations of key developments/initiatives</w:t>
      </w:r>
    </w:p>
    <w:p w14:paraId="5D2C73C8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Review and discuss any synergies, conflicts or choices</w:t>
      </w:r>
    </w:p>
    <w:p w14:paraId="0D62B4B3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1EBADFDE" w14:textId="77777777" w:rsidR="009B5D27" w:rsidRDefault="009E4F6F" w:rsidP="009E4F6F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Key projects</w:t>
      </w:r>
    </w:p>
    <w:p w14:paraId="022AFAE7" w14:textId="77777777" w:rsidR="009B5D27" w:rsidRDefault="009B5D27" w:rsidP="009E4F6F">
      <w:pPr>
        <w:pStyle w:val="p1"/>
        <w:rPr>
          <w:rStyle w:val="s1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 xml:space="preserve"> D</w:t>
      </w:r>
      <w:r w:rsidR="009E4F6F"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iscuss and agree approach to each of the following</w:t>
      </w:r>
      <w:r>
        <w:rPr>
          <w:rStyle w:val="s1"/>
          <w:rFonts w:asciiTheme="minorHAnsi" w:hAnsiTheme="minorHAnsi"/>
          <w:color w:val="000000" w:themeColor="text1"/>
          <w:sz w:val="24"/>
          <w:szCs w:val="24"/>
        </w:rPr>
        <w:t>;</w:t>
      </w:r>
    </w:p>
    <w:p w14:paraId="45E82CAF" w14:textId="77777777" w:rsidR="009E4F6F" w:rsidRPr="009B5D27" w:rsidRDefault="009E4F6F" w:rsidP="009B5D27">
      <w:pPr>
        <w:pStyle w:val="p1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Cattle Market</w:t>
      </w:r>
    </w:p>
    <w:p w14:paraId="77071B53" w14:textId="77777777" w:rsidR="009E4F6F" w:rsidRPr="009B5D27" w:rsidRDefault="009E4F6F" w:rsidP="009B5D27">
      <w:pPr>
        <w:pStyle w:val="p1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Public-owned assets</w:t>
      </w:r>
    </w:p>
    <w:p w14:paraId="66B0499E" w14:textId="77777777" w:rsidR="009E4F6F" w:rsidRPr="009B5D27" w:rsidRDefault="009E4F6F" w:rsidP="009B5D27">
      <w:pPr>
        <w:pStyle w:val="p1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Pedestrian / shared space</w:t>
      </w:r>
    </w:p>
    <w:p w14:paraId="14052604" w14:textId="77777777" w:rsidR="009E4F6F" w:rsidRPr="009B5D27" w:rsidRDefault="009E4F6F" w:rsidP="009B5D27">
      <w:pPr>
        <w:pStyle w:val="p1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Housing numbers and locations</w:t>
      </w:r>
    </w:p>
    <w:p w14:paraId="24902559" w14:textId="77777777" w:rsidR="009E4F6F" w:rsidRPr="009B5D27" w:rsidRDefault="009E4F6F" w:rsidP="009B5D27">
      <w:pPr>
        <w:pStyle w:val="p1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Employment land and link with Housing</w:t>
      </w:r>
    </w:p>
    <w:p w14:paraId="48F57C28" w14:textId="77777777" w:rsidR="009E4F6F" w:rsidRPr="009B5D27" w:rsidRDefault="009E4F6F" w:rsidP="009E4F6F">
      <w:pPr>
        <w:pStyle w:val="p2"/>
        <w:rPr>
          <w:rFonts w:asciiTheme="minorHAnsi" w:hAnsiTheme="minorHAnsi"/>
          <w:color w:val="000000" w:themeColor="text1"/>
          <w:sz w:val="24"/>
          <w:szCs w:val="24"/>
        </w:rPr>
      </w:pPr>
    </w:p>
    <w:p w14:paraId="0CA8E68C" w14:textId="77777777" w:rsidR="009E4F6F" w:rsidRPr="009B5D27" w:rsidRDefault="009E4F6F" w:rsidP="009E4F6F">
      <w:pPr>
        <w:pStyle w:val="p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b/>
          <w:color w:val="000000" w:themeColor="text1"/>
          <w:sz w:val="24"/>
          <w:szCs w:val="24"/>
        </w:rPr>
        <w:t>Close</w:t>
      </w:r>
    </w:p>
    <w:p w14:paraId="46A13E6F" w14:textId="77777777" w:rsidR="009E4F6F" w:rsidRPr="009B5D27" w:rsidRDefault="009E4F6F" w:rsidP="009E4F6F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 w:rsidRPr="009B5D27">
        <w:rPr>
          <w:rStyle w:val="s1"/>
          <w:rFonts w:asciiTheme="minorHAnsi" w:hAnsiTheme="minorHAnsi"/>
          <w:color w:val="000000" w:themeColor="text1"/>
          <w:sz w:val="24"/>
          <w:szCs w:val="24"/>
        </w:rPr>
        <w:t>Next steps and timeline</w:t>
      </w:r>
    </w:p>
    <w:p w14:paraId="32E4FD4B" w14:textId="77777777" w:rsidR="00AA1E68" w:rsidRPr="009B5D27" w:rsidRDefault="000A274C">
      <w:pPr>
        <w:rPr>
          <w:color w:val="000000" w:themeColor="text1"/>
        </w:rPr>
      </w:pPr>
    </w:p>
    <w:sectPr w:rsidR="00AA1E68" w:rsidRPr="009B5D27" w:rsidSect="00F778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202"/>
    <w:multiLevelType w:val="hybridMultilevel"/>
    <w:tmpl w:val="8F7A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6F"/>
    <w:rsid w:val="000A274C"/>
    <w:rsid w:val="005D6C20"/>
    <w:rsid w:val="009B5D27"/>
    <w:rsid w:val="009E4F6F"/>
    <w:rsid w:val="00BC50D8"/>
    <w:rsid w:val="00D6402B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18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4F6F"/>
    <w:rPr>
      <w:rFonts w:ascii="Helvetica" w:hAnsi="Helvetica" w:cs="Times New Roman"/>
      <w:color w:val="5856D6"/>
      <w:sz w:val="18"/>
      <w:szCs w:val="18"/>
      <w:lang w:eastAsia="en-GB"/>
    </w:rPr>
  </w:style>
  <w:style w:type="paragraph" w:customStyle="1" w:styleId="p2">
    <w:name w:val="p2"/>
    <w:basedOn w:val="Normal"/>
    <w:rsid w:val="009E4F6F"/>
    <w:rPr>
      <w:rFonts w:ascii="Helvetica" w:hAnsi="Helvetica" w:cs="Times New Roman"/>
      <w:color w:val="5856D6"/>
      <w:sz w:val="18"/>
      <w:szCs w:val="18"/>
      <w:lang w:eastAsia="en-GB"/>
    </w:rPr>
  </w:style>
  <w:style w:type="character" w:customStyle="1" w:styleId="s1">
    <w:name w:val="s1"/>
    <w:basedOn w:val="DefaultParagraphFont"/>
    <w:rsid w:val="009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1182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Steve Foster</cp:lastModifiedBy>
  <cp:revision>2</cp:revision>
  <dcterms:created xsi:type="dcterms:W3CDTF">2016-11-28T14:58:00Z</dcterms:created>
  <dcterms:modified xsi:type="dcterms:W3CDTF">2016-11-28T15:10:00Z</dcterms:modified>
</cp:coreProperties>
</file>